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AAE" w:rsidRPr="00E454F4" w:rsidRDefault="00334AAE" w:rsidP="00334A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E454F4">
        <w:rPr>
          <w:rFonts w:ascii="Times New Roman" w:eastAsia="Calibri" w:hAnsi="Times New Roman" w:cs="Times New Roman"/>
          <w:b/>
          <w:sz w:val="27"/>
          <w:szCs w:val="27"/>
        </w:rPr>
        <w:t>Муниципальное  бюджетное  дошкольное образовательное учреждение «Детский сад № 50» Нижнекамского муниципального района Республики Татарстан</w:t>
      </w:r>
    </w:p>
    <w:p w:rsidR="00334AAE" w:rsidRPr="00E454F4" w:rsidRDefault="00334AAE" w:rsidP="00334A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</w:p>
    <w:tbl>
      <w:tblPr>
        <w:tblW w:w="9723" w:type="dxa"/>
        <w:jc w:val="center"/>
        <w:tblLook w:val="00A0"/>
      </w:tblPr>
      <w:tblGrid>
        <w:gridCol w:w="4861"/>
        <w:gridCol w:w="4862"/>
      </w:tblGrid>
      <w:tr w:rsidR="00334AAE" w:rsidRPr="00E454F4" w:rsidTr="002615E9">
        <w:trPr>
          <w:trHeight w:val="180"/>
          <w:jc w:val="center"/>
        </w:trPr>
        <w:tc>
          <w:tcPr>
            <w:tcW w:w="4861" w:type="dxa"/>
            <w:hideMark/>
          </w:tcPr>
          <w:p w:rsidR="00334AAE" w:rsidRPr="00E454F4" w:rsidRDefault="00334AAE" w:rsidP="002615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454F4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ПРИНЯТО</w:t>
            </w:r>
            <w:r w:rsidRPr="00E454F4">
              <w:rPr>
                <w:rFonts w:ascii="Times New Roman" w:eastAsia="Calibri" w:hAnsi="Times New Roman" w:cs="Times New Roman"/>
                <w:sz w:val="27"/>
                <w:szCs w:val="27"/>
              </w:rPr>
              <w:t>:</w:t>
            </w:r>
          </w:p>
          <w:p w:rsidR="00334AAE" w:rsidRPr="00E454F4" w:rsidRDefault="00334AAE" w:rsidP="002615E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454F4">
              <w:rPr>
                <w:rFonts w:ascii="Times New Roman" w:eastAsia="Calibri" w:hAnsi="Times New Roman" w:cs="Times New Roman"/>
                <w:sz w:val="27"/>
                <w:szCs w:val="27"/>
              </w:rPr>
              <w:t>Принято:</w:t>
            </w:r>
          </w:p>
          <w:p w:rsidR="00334AAE" w:rsidRPr="00E454F4" w:rsidRDefault="00334AAE" w:rsidP="002615E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454F4">
              <w:rPr>
                <w:rFonts w:ascii="Times New Roman" w:eastAsia="Calibri" w:hAnsi="Times New Roman" w:cs="Times New Roman"/>
                <w:sz w:val="27"/>
                <w:szCs w:val="27"/>
              </w:rPr>
              <w:t>Общим собранием работников</w:t>
            </w:r>
          </w:p>
          <w:p w:rsidR="00334AAE" w:rsidRPr="00E454F4" w:rsidRDefault="00334AAE" w:rsidP="002615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454F4">
              <w:rPr>
                <w:rFonts w:ascii="Times New Roman" w:eastAsia="Calibri" w:hAnsi="Times New Roman" w:cs="Times New Roman"/>
                <w:sz w:val="27"/>
                <w:szCs w:val="27"/>
              </w:rPr>
              <w:t>МБДОУ «Детский сад №50»</w:t>
            </w:r>
          </w:p>
          <w:p w:rsidR="00334AAE" w:rsidRPr="00E454F4" w:rsidRDefault="00334AAE" w:rsidP="002615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454F4">
              <w:rPr>
                <w:rFonts w:ascii="Times New Roman" w:eastAsia="Calibri" w:hAnsi="Times New Roman" w:cs="Times New Roman"/>
                <w:sz w:val="27"/>
                <w:szCs w:val="27"/>
              </w:rPr>
              <w:t>протокол №</w:t>
            </w:r>
            <w:r w:rsidRPr="00E454F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  <w:p w:rsidR="00334AAE" w:rsidRPr="00E454F4" w:rsidRDefault="00334AAE" w:rsidP="002615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454F4">
              <w:rPr>
                <w:rFonts w:ascii="Times New Roman" w:hAnsi="Times New Roman" w:cs="Times New Roman"/>
                <w:sz w:val="27"/>
                <w:szCs w:val="27"/>
              </w:rPr>
              <w:t>от «23» августа</w:t>
            </w:r>
            <w:r w:rsidRPr="00E454F4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2023г.</w:t>
            </w:r>
          </w:p>
        </w:tc>
        <w:tc>
          <w:tcPr>
            <w:tcW w:w="4862" w:type="dxa"/>
          </w:tcPr>
          <w:p w:rsidR="00334AAE" w:rsidRPr="00E454F4" w:rsidRDefault="00334AAE" w:rsidP="002615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E454F4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УТВЕРЖДЕНО:</w:t>
            </w:r>
          </w:p>
          <w:p w:rsidR="00334AAE" w:rsidRPr="00E454F4" w:rsidRDefault="00334AAE" w:rsidP="002615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454F4">
              <w:rPr>
                <w:rFonts w:ascii="Times New Roman" w:eastAsia="Calibri" w:hAnsi="Times New Roman" w:cs="Times New Roman"/>
                <w:sz w:val="27"/>
                <w:szCs w:val="27"/>
              </w:rPr>
              <w:t>Заведующий МБДОУ «Детский сад №50» НМР РТ</w:t>
            </w:r>
          </w:p>
          <w:p w:rsidR="00334AAE" w:rsidRPr="00E454F4" w:rsidRDefault="00334AAE" w:rsidP="002615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454F4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__________ </w:t>
            </w:r>
            <w:proofErr w:type="spellStart"/>
            <w:r w:rsidRPr="00E454F4">
              <w:rPr>
                <w:rFonts w:ascii="Times New Roman" w:eastAsia="Calibri" w:hAnsi="Times New Roman" w:cs="Times New Roman"/>
                <w:sz w:val="27"/>
                <w:szCs w:val="27"/>
              </w:rPr>
              <w:t>М.Х.Марданшина</w:t>
            </w:r>
            <w:proofErr w:type="spellEnd"/>
          </w:p>
          <w:p w:rsidR="00334AAE" w:rsidRPr="00E454F4" w:rsidRDefault="00334AAE" w:rsidP="002615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454F4">
              <w:rPr>
                <w:rFonts w:ascii="Times New Roman" w:eastAsia="Calibri" w:hAnsi="Times New Roman" w:cs="Times New Roman"/>
                <w:sz w:val="27"/>
                <w:szCs w:val="27"/>
              </w:rPr>
              <w:t>Введено в действие Приказом №46-п</w:t>
            </w:r>
          </w:p>
          <w:p w:rsidR="00334AAE" w:rsidRPr="00E454F4" w:rsidRDefault="00334AAE" w:rsidP="002615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E454F4">
              <w:rPr>
                <w:rFonts w:ascii="Times New Roman" w:eastAsia="Calibri" w:hAnsi="Times New Roman" w:cs="Times New Roman"/>
                <w:sz w:val="27"/>
                <w:szCs w:val="27"/>
              </w:rPr>
              <w:t>от «31» августа 2023г.</w:t>
            </w:r>
          </w:p>
          <w:p w:rsidR="00334AAE" w:rsidRPr="00E454F4" w:rsidRDefault="00334AAE" w:rsidP="002615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80"/>
          <w:jc w:val="center"/>
        </w:trPr>
        <w:tc>
          <w:tcPr>
            <w:tcW w:w="4861" w:type="dxa"/>
            <w:hideMark/>
          </w:tcPr>
          <w:p w:rsidR="00334AAE" w:rsidRPr="00E454F4" w:rsidRDefault="00334AAE" w:rsidP="002615E9">
            <w:pPr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4862" w:type="dxa"/>
          </w:tcPr>
          <w:p w:rsidR="00334AAE" w:rsidRPr="00E454F4" w:rsidRDefault="00334AAE" w:rsidP="002615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</w:tbl>
    <w:p w:rsidR="00334AAE" w:rsidRPr="00E454F4" w:rsidRDefault="00334AAE" w:rsidP="00334A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E454F4">
        <w:rPr>
          <w:rFonts w:ascii="Times New Roman" w:eastAsia="Calibri" w:hAnsi="Times New Roman" w:cs="Times New Roman"/>
          <w:b/>
          <w:sz w:val="27"/>
          <w:szCs w:val="27"/>
        </w:rPr>
        <w:t xml:space="preserve">Положение </w:t>
      </w:r>
    </w:p>
    <w:p w:rsidR="00334AAE" w:rsidRPr="00E454F4" w:rsidRDefault="00334AAE" w:rsidP="00334A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E454F4">
        <w:rPr>
          <w:rFonts w:ascii="Times New Roman" w:eastAsia="Calibri" w:hAnsi="Times New Roman" w:cs="Times New Roman"/>
          <w:b/>
          <w:sz w:val="27"/>
          <w:szCs w:val="27"/>
        </w:rPr>
        <w:t xml:space="preserve">о </w:t>
      </w:r>
      <w:r w:rsidRPr="00E454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комиссии по противодействию коррупции</w:t>
      </w:r>
    </w:p>
    <w:p w:rsidR="00334AAE" w:rsidRPr="00E454F4" w:rsidRDefault="00334AAE" w:rsidP="00334AAE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7"/>
          <w:szCs w:val="27"/>
        </w:rPr>
      </w:pPr>
      <w:r w:rsidRPr="00E454F4">
        <w:rPr>
          <w:rFonts w:ascii="Times New Roman" w:eastAsia="Calibri" w:hAnsi="Times New Roman" w:cs="Times New Roman"/>
          <w:b/>
          <w:sz w:val="27"/>
          <w:szCs w:val="27"/>
        </w:rPr>
        <w:t>в муниципальном бюджетном дошкольном образовательном учреждении «Детский сад №50»</w:t>
      </w:r>
    </w:p>
    <w:p w:rsidR="00334AAE" w:rsidRPr="00E454F4" w:rsidRDefault="00334AAE" w:rsidP="00334AAE">
      <w:pPr>
        <w:keepNext/>
        <w:keepLines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sz w:val="27"/>
          <w:szCs w:val="27"/>
        </w:rPr>
      </w:pPr>
      <w:r w:rsidRPr="00E454F4">
        <w:rPr>
          <w:rFonts w:ascii="Times New Roman" w:eastAsia="Calibri" w:hAnsi="Times New Roman" w:cs="Times New Roman"/>
          <w:b/>
          <w:sz w:val="27"/>
          <w:szCs w:val="27"/>
        </w:rPr>
        <w:t>Нижнекамского муниципального района Республики Татарстан</w:t>
      </w:r>
    </w:p>
    <w:p w:rsidR="00334AAE" w:rsidRPr="00E454F4" w:rsidRDefault="00334AAE" w:rsidP="00334AA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Общие положения</w:t>
      </w:r>
    </w:p>
    <w:p w:rsidR="00334AAE" w:rsidRPr="00E454F4" w:rsidRDefault="00334AAE" w:rsidP="00334A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1.1. Настоящее </w:t>
      </w:r>
      <w:r w:rsidRPr="00E454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Положение о комиссии по противодействию коррупции </w:t>
      </w:r>
      <w:proofErr w:type="gramStart"/>
      <w:r w:rsidRPr="00E454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</w:t>
      </w:r>
      <w:proofErr w:type="gramEnd"/>
      <w:r w:rsidRPr="00E454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gramStart"/>
      <w:r w:rsidRPr="00E454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ДОУ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разработано в соответствии с Федеральным законом РФ № 273-ФЗ от 25.12.2008г «О противодействии коррупции» с изменениями от 10 июля 2023 года, Указом Президента Российской Федерации № 364 от 15.07.2015г «О мерах по совершенствованию организации деятельности в области противодействия коррупции» с изменениями от 26 июня 2023 года и в целях повышения эффективности работы по противодействию коррупции в дошкольном образовательном учреждении</w:t>
      </w:r>
      <w:proofErr w:type="gramEnd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1.2. Данное </w:t>
      </w:r>
      <w:r w:rsidRPr="00E454F4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>Положение о комиссии по противодействию коррупции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определяет субъекты коррупционных правонарушений в ДОУ, задачи и полномочия комиссии, ее порядок формирования, работы и деятельность в детском саду, регламентирует внедрение </w:t>
      </w:r>
      <w:proofErr w:type="spellStart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антикоррупционных</w:t>
      </w:r>
      <w:proofErr w:type="spellEnd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механизмов, взаимодействие, а также участие общественности и СМИ в деятельности Комиссии.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1.3. Комиссия по противодействию коррупции в ДОУ (далее - Комиссия) в своей деятельности руководствуется Конституцией Российской Федерации, действующим законодательством РФ, в том числе Федеральным законом № 273-ФЗ от 25.12.2008г «О противодействии коррупции» и Федеральным законом № 273-ФЗ «Об образовании в Российской Федерации»; нормативными актами исполнительных органов государственной власти, уполномоченных на решение задач в сфере реализации </w:t>
      </w:r>
      <w:proofErr w:type="spellStart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антикоррупционной</w:t>
      </w:r>
      <w:proofErr w:type="spellEnd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политики, а также Уставом, решениями Педагогического совета, и настоящим Положением.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1.4. Для целей настоящего Положения используются следующие понятия: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1.4.1. </w:t>
      </w:r>
      <w:proofErr w:type="gramStart"/>
      <w:r w:rsidRPr="00E454F4">
        <w:rPr>
          <w:rFonts w:ascii="Times New Roman" w:eastAsia="Times New Roman" w:hAnsi="Times New Roman" w:cs="Times New Roman"/>
          <w:b/>
          <w:bCs/>
          <w:iCs/>
          <w:sz w:val="27"/>
          <w:szCs w:val="27"/>
          <w:lang w:eastAsia="ru-RU"/>
        </w:rPr>
        <w:t>Коррупция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</w:t>
      </w:r>
      <w:proofErr w:type="gramEnd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; совершение деяний, указанных выше, от имени или в интересах юридического лица.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1.4.2. </w:t>
      </w:r>
      <w:r w:rsidRPr="00E454F4">
        <w:rPr>
          <w:rFonts w:ascii="Times New Roman" w:eastAsia="Times New Roman" w:hAnsi="Times New Roman" w:cs="Times New Roman"/>
          <w:b/>
          <w:bCs/>
          <w:iCs/>
          <w:sz w:val="27"/>
          <w:szCs w:val="27"/>
          <w:lang w:eastAsia="ru-RU"/>
        </w:rPr>
        <w:t>Противодействие коррупции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1.4.3. </w:t>
      </w:r>
      <w:r w:rsidRPr="00E454F4">
        <w:rPr>
          <w:rFonts w:ascii="Times New Roman" w:eastAsia="Times New Roman" w:hAnsi="Times New Roman" w:cs="Times New Roman"/>
          <w:b/>
          <w:bCs/>
          <w:iCs/>
          <w:sz w:val="27"/>
          <w:szCs w:val="27"/>
          <w:lang w:eastAsia="ru-RU"/>
        </w:rPr>
        <w:t>Коррупционное правонарушение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отдельное проявление коррупции, влекущее за собой дисциплинарную, административную, уголовную или иную ответственность.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1.5. Комиссия образовывается в целях:</w:t>
      </w:r>
    </w:p>
    <w:p w:rsidR="00334AAE" w:rsidRPr="00E454F4" w:rsidRDefault="00334AAE" w:rsidP="00334AA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выявления причин и условий, способствующих распространению коррупции;</w:t>
      </w:r>
    </w:p>
    <w:p w:rsidR="00334AAE" w:rsidRPr="00E454F4" w:rsidRDefault="00334AAE" w:rsidP="00334AA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</w:p>
    <w:p w:rsidR="00334AAE" w:rsidRPr="00E454F4" w:rsidRDefault="00334AAE" w:rsidP="00334AA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недопущения в ДОУ возникновения причин и условий, порождающих коррупцию;</w:t>
      </w:r>
    </w:p>
    <w:p w:rsidR="00334AAE" w:rsidRPr="00E454F4" w:rsidRDefault="00334AAE" w:rsidP="00334AA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создания системы предупреждения коррупции в деятельности дошкольного образовательного учреждения;</w:t>
      </w:r>
    </w:p>
    <w:p w:rsidR="00334AAE" w:rsidRPr="00E454F4" w:rsidRDefault="00334AAE" w:rsidP="00334AA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повышения эффективности функционирования детского сада за счет снижения рисков проявления коррупции;</w:t>
      </w:r>
    </w:p>
    <w:p w:rsidR="00334AAE" w:rsidRPr="00E454F4" w:rsidRDefault="00334AAE" w:rsidP="00334AA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предупреждения коррупционных правонарушений в дошкольном образовательном учреждении;</w:t>
      </w:r>
    </w:p>
    <w:p w:rsidR="00334AAE" w:rsidRPr="00E454F4" w:rsidRDefault="00334AAE" w:rsidP="00334AA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участия в пределах своих полномочий в реализации мероприятий, направленных на предупреждении и противодействие коррупции в дошкольном учреждении;</w:t>
      </w:r>
    </w:p>
    <w:p w:rsidR="00334AAE" w:rsidRPr="00E454F4" w:rsidRDefault="00334AAE" w:rsidP="00334AA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подготовки предложений по совершенствованию правового регулирования вопросов противодействия коррупции.</w:t>
      </w:r>
    </w:p>
    <w:p w:rsidR="00334AAE" w:rsidRPr="00E454F4" w:rsidRDefault="00334AAE" w:rsidP="00334A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1.6. Основные принципы противодействия коррупции в ДОУ:</w:t>
      </w:r>
    </w:p>
    <w:p w:rsidR="00334AAE" w:rsidRPr="00E454F4" w:rsidRDefault="00334AAE" w:rsidP="00334AA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публичность и открытость деятельности органов управления и самоуправления;</w:t>
      </w:r>
    </w:p>
    <w:p w:rsidR="00334AAE" w:rsidRPr="00E454F4" w:rsidRDefault="00334AAE" w:rsidP="00334AA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приоритетное применение мер по предупреждению коррупции.</w:t>
      </w:r>
    </w:p>
    <w:p w:rsidR="00334AAE" w:rsidRPr="00E454F4" w:rsidRDefault="00334AAE" w:rsidP="00334A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1.7. Данным Положением о комиссии по предупреждению и противодействию коррупции в ДОУ устанавливаются основные принципы противодействия коррупции в детском саду,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дошкольном образовательном учреждении.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1.8. Комиссия является совещательным органом и действует в дошкольном образовательном учреждении на постоянной основе.</w:t>
      </w:r>
    </w:p>
    <w:p w:rsidR="00334AAE" w:rsidRPr="00E454F4" w:rsidRDefault="00334AAE" w:rsidP="00334AA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2. Субъекты коррупционных правонарушений </w:t>
      </w:r>
    </w:p>
    <w:p w:rsidR="00334AAE" w:rsidRPr="00E454F4" w:rsidRDefault="00334AAE" w:rsidP="00334A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2.1.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2.2. Субъекты </w:t>
      </w:r>
      <w:proofErr w:type="spellStart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антикоррупционной</w:t>
      </w:r>
      <w:proofErr w:type="spellEnd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политики - органы государственной власти и местного самоуправления, учреждения, организации и лица, уполномоченные на формирование и реализацию мер </w:t>
      </w:r>
      <w:proofErr w:type="spellStart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антикоррупционной</w:t>
      </w:r>
      <w:proofErr w:type="spellEnd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политики, граждане.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2.3. В ДОУ субъектами </w:t>
      </w:r>
      <w:proofErr w:type="spellStart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антикоррупционной</w:t>
      </w:r>
      <w:proofErr w:type="spellEnd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политики являются:</w:t>
      </w:r>
    </w:p>
    <w:p w:rsidR="00334AAE" w:rsidRPr="00E454F4" w:rsidRDefault="00334AAE" w:rsidP="00334AA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педагогический коллектив, учебно-вспомогательный персонал и обслуживающий персонал;</w:t>
      </w:r>
    </w:p>
    <w:p w:rsidR="00334AAE" w:rsidRPr="00E454F4" w:rsidRDefault="00334AAE" w:rsidP="00334AA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родители (законные представители) воспитанников детского сада;</w:t>
      </w:r>
    </w:p>
    <w:p w:rsidR="00334AAE" w:rsidRPr="00E454F4" w:rsidRDefault="00334AAE" w:rsidP="00334AAE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физические и юридические лица, заинтересованные в качественном оказании образовательных услуг.</w:t>
      </w:r>
    </w:p>
    <w:p w:rsidR="00334AAE" w:rsidRPr="00E454F4" w:rsidRDefault="00334AAE" w:rsidP="00334A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2.4. Предупреждение коррупции - деятельность субъектов </w:t>
      </w:r>
      <w:proofErr w:type="spellStart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антикоррупционной</w:t>
      </w:r>
      <w:proofErr w:type="spellEnd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политики, направленная на изучение, выявление, ограничение либо устранение явлений условий, порождающих коррупционные правонарушения, или </w:t>
      </w:r>
      <w:proofErr w:type="spellStart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способствующихихраспространению</w:t>
      </w:r>
      <w:proofErr w:type="spellEnd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2.5. Комиссия систематически осуществляет комплекс мероприятий:</w:t>
      </w:r>
    </w:p>
    <w:p w:rsidR="00334AAE" w:rsidRPr="00E454F4" w:rsidRDefault="00334AAE" w:rsidP="00334A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выявлению и устранению причин и условий, порождающих коррупцию в дошкольном образовательном учреждении;</w:t>
      </w:r>
    </w:p>
    <w:p w:rsidR="00334AAE" w:rsidRPr="00E454F4" w:rsidRDefault="00334AAE" w:rsidP="00334A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выработке оптимальных механизмов защиты от проникновения коррупции в дошкольное образовательное учреждение, снижению в нем коррупционных рисков;</w:t>
      </w:r>
    </w:p>
    <w:p w:rsidR="00334AAE" w:rsidRPr="00E454F4" w:rsidRDefault="00334AAE" w:rsidP="00334A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созданию единой системы мониторинга и информирования сотрудников ДОУ по проблемам коррупции;</w:t>
      </w:r>
    </w:p>
    <w:p w:rsidR="00334AAE" w:rsidRPr="00E454F4" w:rsidRDefault="00334AAE" w:rsidP="00334A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</w:t>
      </w:r>
      <w:proofErr w:type="spellStart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антикоррупционной</w:t>
      </w:r>
      <w:proofErr w:type="spellEnd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пропаганде и воспитанию;</w:t>
      </w:r>
    </w:p>
    <w:p w:rsidR="00334AAE" w:rsidRPr="00E454F4" w:rsidRDefault="00334AAE" w:rsidP="00334AA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привлечению общественности и СМИ к сотрудничеству по вопросам противодействия коррупции в целях выработки у работников детского сада навыков </w:t>
      </w:r>
      <w:proofErr w:type="spellStart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антикоррупционного</w:t>
      </w:r>
      <w:proofErr w:type="spellEnd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поведения, формирования нетерпимого отношения к коррупции.</w:t>
      </w:r>
    </w:p>
    <w:p w:rsidR="00334AAE" w:rsidRPr="00E454F4" w:rsidRDefault="00334AAE" w:rsidP="00334AA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Задачи комиссии по противодействию коррупции</w:t>
      </w:r>
    </w:p>
    <w:p w:rsidR="00334AAE" w:rsidRPr="00E454F4" w:rsidRDefault="00334AAE" w:rsidP="00334A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3.1. Участие в разработке и реализации приоритетных направлений </w:t>
      </w:r>
      <w:proofErr w:type="spellStart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антикоррупционной</w:t>
      </w:r>
      <w:proofErr w:type="spellEnd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политики в дошкольном образовательном учреждении.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3.2. Координация деятельности ДОУ по устранению причин коррупции и условий им способствующих, а также по выявлению и пресечению фактов коррупц</w:t>
      </w:r>
      <w:proofErr w:type="gramStart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ии и её</w:t>
      </w:r>
      <w:proofErr w:type="gramEnd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проявлений.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3.3. Выработка и внесение предложений, направленных на реализацию 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мероприятий по устранению причин и условий, способствующих коррупции в дошкольном образовательном учреждении.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3.4. Выработка рекомендаций для практического использования по предотвращению и профилактике коррупционных правонарушений в деятельности дошкольного образовательного учреждения.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3.5. Оказание консультативной помощи субъектам </w:t>
      </w:r>
      <w:proofErr w:type="spellStart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антикоррупционной</w:t>
      </w:r>
      <w:proofErr w:type="spellEnd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политики ДОУ по вопросам, связанным с применением на практике общих принципов служебного поведения сотрудников, и других участников образовательной деятельности.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3.6. Взаимодействие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334AAE" w:rsidRPr="00E454F4" w:rsidRDefault="00334AAE" w:rsidP="00334AA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Порядок формирования Комиссии</w:t>
      </w:r>
    </w:p>
    <w:p w:rsidR="00334AAE" w:rsidRPr="00E454F4" w:rsidRDefault="00334AAE" w:rsidP="00334A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4.1. Состав членов Комиссии по противодействию коррупции рассматривается и утверждается на Общем собрании работников дошкольного образовательного учреждения. Ход рассмотрения и принятое решение фиксируется в протоколе Общего собрания коллектива, выполняющего функции в соответствии с </w:t>
      </w:r>
      <w:hyperlink r:id="rId5" w:tgtFrame="_blank" w:history="1">
        <w:r w:rsidRPr="00E454F4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Положением об общем собрании работников ДОУ</w:t>
        </w:r>
      </w:hyperlink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, а состав Комиссии утверждается приказом заведующего дошкольным образовательным учреждением.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4.2. В состав Комиссии входят:</w:t>
      </w:r>
    </w:p>
    <w:p w:rsidR="00334AAE" w:rsidRPr="00E454F4" w:rsidRDefault="00334AAE" w:rsidP="00334AA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представители Педагогического совета;</w:t>
      </w:r>
    </w:p>
    <w:p w:rsidR="00334AAE" w:rsidRPr="00E454F4" w:rsidRDefault="00334AAE" w:rsidP="00334AA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представители обслуживающего персонала;</w:t>
      </w:r>
    </w:p>
    <w:p w:rsidR="00334AAE" w:rsidRPr="00E454F4" w:rsidRDefault="00334AAE" w:rsidP="00334AA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представители от Родительского комитета;</w:t>
      </w:r>
    </w:p>
    <w:p w:rsidR="00334AAE" w:rsidRPr="00E454F4" w:rsidRDefault="00334AAE" w:rsidP="00334AA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представитель профсоюзного комитета работников дошкольного образовательного учреждения, выполняющий функции в соответствии с </w:t>
      </w:r>
      <w:hyperlink r:id="rId6" w:tgtFrame="_blank" w:history="1">
        <w:r w:rsidRPr="00E454F4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Положением о первичной профсоюзной организации ДОУ</w:t>
        </w:r>
      </w:hyperlink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334AAE" w:rsidRPr="00E454F4" w:rsidRDefault="00334AAE" w:rsidP="00334A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4.3. Присутствие на заседаниях Комиссии всех членов обязательно. Члены Комиссии не вправе делегировать свои полномочия другим лицам. В случае отсутствия возможности членов Комиссии по противодействию коррупции в ДОУ присутствовать на заседании, они вправе изложить свое мнение по рассматриваемым вопросам в письменном виде.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4.4. 3аседание Комиссии правомочно, если на нем присутствует нс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4.5. Член Комиссии по противодействию коррупции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4.6. Из состава Комиссии председателем назначаются заместитель председателя и секретарь.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4.7. Заместитель председателя Комиссии, в случаях отсутствия председателя Комиссии, по его поручению, проводит заседания Комиссии по предупреждению и противодействию коррупции. Заместитель председателя Комиссии осуществляют свою деятельность на общественных началах.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4.8. Секретарь Комиссии свою деятельность осуществляет на общественных началах.</w:t>
      </w:r>
    </w:p>
    <w:p w:rsidR="00334AAE" w:rsidRPr="00E454F4" w:rsidRDefault="00334AAE" w:rsidP="00334AA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Полномочия Комиссии по противодействию коррупции</w:t>
      </w:r>
    </w:p>
    <w:p w:rsidR="00334AAE" w:rsidRPr="00E454F4" w:rsidRDefault="00334AAE" w:rsidP="00334A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5.1. Комиссия по противодействию коррупции координирует деятельность подразделений ДОУ по реализации мер предупреждения и противодействия коррупции.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5.2. Комиссия вносит предложения на рассмотрение педагогического совета дошкольного образовательного учреждения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се компетенции.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5.3. Участвует в разработке форм и методов осуществления </w:t>
      </w:r>
      <w:proofErr w:type="spellStart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антикоррупционной</w:t>
      </w:r>
      <w:proofErr w:type="spellEnd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деятельности в дошкольном образовательном учреждении и контролирует их реализацию.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5.4. Содействует работе по проведению анализа и </w:t>
      </w:r>
      <w:proofErr w:type="gramStart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экспертизы</w:t>
      </w:r>
      <w:proofErr w:type="gramEnd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издаваемых администрацией детского сада документов нормативного характера по вопросам противодействия коррупции.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5.5. Рассматривает предложения о совершенствовании методической и организационной работы по противодействию коррупции в дошкольном образовательном учреждении.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5.6. Содействует внесению дополнений в нормативные правовые акты с учетом изменений действующего законодательства Российской Федерации.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5.7. 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5.8. Полномочия Комиссии определяются настоящим Положением о противодействии коррупции в ДОУ, Конституцией и законами Российской Федерации, указами Президента Российской Федерации, органов муниципального управления, Уставом и другими локальными нормативными актами дошкольного образовательного учреждения.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5.9. 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5.10. 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</w:t>
      </w:r>
    </w:p>
    <w:p w:rsidR="00334AAE" w:rsidRPr="00E454F4" w:rsidRDefault="00334AAE" w:rsidP="00334AA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6. Полномочия членов Комиссии</w:t>
      </w:r>
    </w:p>
    <w:p w:rsidR="00334AAE" w:rsidRPr="00E454F4" w:rsidRDefault="00334AAE" w:rsidP="00334A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6.1. Председатель:</w:t>
      </w:r>
    </w:p>
    <w:p w:rsidR="00334AAE" w:rsidRPr="00E454F4" w:rsidRDefault="00334AAE" w:rsidP="00334AA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определяет место, время проведения и повестку дня заседания Комиссии по противодействию коррупции в ДОУ, в том числе с участием представителей структурных подразделений детского сада, не являющихся ее членами, в случае необходимости привлекает к работе специалистов;</w:t>
      </w:r>
    </w:p>
    <w:p w:rsidR="00334AAE" w:rsidRPr="00E454F4" w:rsidRDefault="00334AAE" w:rsidP="00334AA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основе предложений членов Комиссии и руководителей структурных подразделений учреждения формирует план работы Комиссии на текущий год и повестку дня его очередного заседания;</w:t>
      </w:r>
    </w:p>
    <w:p w:rsidR="00334AAE" w:rsidRPr="00E454F4" w:rsidRDefault="00334AAE" w:rsidP="00334AA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информирует Педагогический совет о результатах реализации мер противодействия коррупции в дошкольном образовательном учреждении;</w:t>
      </w:r>
    </w:p>
    <w:p w:rsidR="00334AAE" w:rsidRPr="00E454F4" w:rsidRDefault="00334AAE" w:rsidP="00334AA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дает соответствующие поручения своему заместителю, секретарю и членам Комиссии, осуществляет контроль их выполнения;</w:t>
      </w:r>
    </w:p>
    <w:p w:rsidR="00334AAE" w:rsidRPr="00E454F4" w:rsidRDefault="00334AAE" w:rsidP="00334AA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подписывает протоколы заседаний Комиссии.</w:t>
      </w:r>
    </w:p>
    <w:p w:rsidR="00334AAE" w:rsidRPr="00E454F4" w:rsidRDefault="00334AAE" w:rsidP="00334A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6.2. Секретарь:</w:t>
      </w:r>
    </w:p>
    <w:p w:rsidR="00334AAE" w:rsidRPr="00E454F4" w:rsidRDefault="00334AAE" w:rsidP="00334AA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организует подготовку материалов к заседанию Комиссии, а также проектов его решений;</w:t>
      </w:r>
    </w:p>
    <w:p w:rsidR="00334AAE" w:rsidRPr="00E454F4" w:rsidRDefault="00334AAE" w:rsidP="00334AA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информирует членов Комиссии по противодействию коррупции о месте,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 w:rsidR="00334AAE" w:rsidRPr="00E454F4" w:rsidRDefault="00334AAE" w:rsidP="00334AA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контролирует состояние выполнения мероприятий, предусмотренных квартальными планами работы Комиссии в установленные сроки с последующим докладом результатов председателю Комиссии.</w:t>
      </w:r>
    </w:p>
    <w:p w:rsidR="00334AAE" w:rsidRPr="00E454F4" w:rsidRDefault="00334AAE" w:rsidP="00334A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6.3. Члены Комиссии:</w:t>
      </w:r>
    </w:p>
    <w:p w:rsidR="00334AAE" w:rsidRPr="00E454F4" w:rsidRDefault="00334AAE" w:rsidP="00334AA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вносят председателю Комиссии предложения по формированию повестки заседаний Комиссии по противодействию коррупции в дошкольном образовательном учреждении;</w:t>
      </w:r>
    </w:p>
    <w:p w:rsidR="00334AAE" w:rsidRPr="00E454F4" w:rsidRDefault="00334AAE" w:rsidP="00334AA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вносят предложения по формированию плана работы Комиссии;</w:t>
      </w:r>
    </w:p>
    <w:p w:rsidR="00334AAE" w:rsidRPr="00E454F4" w:rsidRDefault="00334AAE" w:rsidP="00334AA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в пределах своей компетенции принимают участие в работе Комиссии, а также осуществляют подготовку материалов по вопросам заседаний Комиссии;</w:t>
      </w:r>
    </w:p>
    <w:p w:rsidR="00334AAE" w:rsidRPr="00E454F4" w:rsidRDefault="00334AAE" w:rsidP="00334AA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334AAE" w:rsidRPr="00E454F4" w:rsidRDefault="00334AAE" w:rsidP="00334AA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участвуют в реализации принятых Комиссией решений и полномочий.</w:t>
      </w:r>
    </w:p>
    <w:p w:rsidR="00334AAE" w:rsidRPr="00E454F4" w:rsidRDefault="00334AAE" w:rsidP="00334A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6.4. Члены Комиссии обладают равными правами при принятии решений.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6.5. Председатель Комиссии и члены Комиссии по противодействию коррупции в ДОУ осуществляют свою деятельность на общественных началах.</w:t>
      </w:r>
    </w:p>
    <w:p w:rsidR="00334AAE" w:rsidRPr="00E454F4" w:rsidRDefault="00334AAE" w:rsidP="00334AA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7. Порядок работы и деятельность Комиссии</w:t>
      </w:r>
    </w:p>
    <w:p w:rsidR="00334AAE" w:rsidRPr="00E454F4" w:rsidRDefault="00334AAE" w:rsidP="00334A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7.1. Работа Комиссии по противодействию коррупции в ДОУ осуществляется в соответствии с годовым планом, который составляется на основе предложений членов Комиссии и утверждается на заседании Комиссии.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7.2. Работой Комиссии по противодействию коррупции руководит Председатель.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7.3. Основной формой работы Комиссии является заседание, которое носит открытый характер.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7.4. Заседания Комиссии проводится по мере необходимости, но не реже одного раза в квартал. По решению Председателя могут проводиться внеочередные заседания. Предложения по повестке дня заседания могут вноситься любым членом Комиссии. Повестка дня и порядок рассмотрения вопросов на заседаниях утверждаются Председателем комиссии.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7.5. Дата и время проведения заседаний, в том числе внеочередных, определяется председателем Комиссии.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7.6. Заседания Комиссии ведет Председатель, а в его отсутствие по его поручению заместитель председателя </w:t>
      </w:r>
      <w:proofErr w:type="spellStart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антикорупционной</w:t>
      </w:r>
      <w:proofErr w:type="spellEnd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комиссии в дошкольном образовательном учреждении.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7.7 Присутствие на заседаниях членов Комиссии обязательно. Делегирование членом Комиссии своих полномочий иным должностным лицам не допускаются. В случае невозможности присутствия члена Комиссии на заседании он обязан заблаговременно известить об этом Председателя. Лицо, исполняющее обязанности должностного лица, являющегося членом Комиссии, принимают участие в заседании с правом совещательного голоса. На заседание Комиссии могут привлекаться иные лица.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7.8. Заседание Комиссии по противодействию коррупции в ДОУ правомочно, если на нем присутствует не менее двух третей общего числа его членов.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7.9. Решения принимаются на заседании простым большинством голосов от общего числа присутствующих на заседании членов Комиссии и вступают в силу после утверждения Председателем. Решения Комиссии на утверждение Председателю представляет секретарь.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7.10. Решения Комиссии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является решающим.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7.11. Члены Комиссии обладают равными правами при принятии решений. Члены Комиссии лица участвующие в ее заседании, не вправе разглашать конфиденциальные сведения.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7.12. Каждый член Комиссии по противодействию коррупции в детском саду, не согласный с решение комиссии, имеет право изложить письменно свое особое мнение по рассматриваемому вопросу, которое подлежит обязательному приобщению к протоколу заседания Комиссии.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7.13. Организацию заседания Комиссии и в обеспечение подготовки проектов ее решений осуществляет секретарь. В случае необходимости решения могут быть приняты в форме приказа заведующего ДОУ. Решения доводятся до сведения всех заинтересованных лиц, органов и организаций.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7.14. Основанием для проведения внеочередного заседания Комиссии является информация о факте коррупции в дошкольном образовательном учреждении, полученная заведующим ДОУ от правоохранительных органов, судебных или иных государственных органов, от организаций, должностных лиц или граждан.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7.15. При наличии факта коррупции и по результатам проведения внеочередного заседания, Комиссия предлагает принять решение о проведении служебной проверки работника дошкольного образовательного учреждения.</w:t>
      </w:r>
    </w:p>
    <w:p w:rsidR="00334AAE" w:rsidRPr="00E454F4" w:rsidRDefault="00334AAE" w:rsidP="00334AA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8. </w:t>
      </w:r>
      <w:proofErr w:type="spellStart"/>
      <w:r w:rsidRPr="00E454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Антикоррупционная</w:t>
      </w:r>
      <w:proofErr w:type="spellEnd"/>
      <w:r w:rsidRPr="00E454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экспертиза правовых актов и (или) их проектов</w:t>
      </w:r>
    </w:p>
    <w:p w:rsidR="00334AAE" w:rsidRPr="00E454F4" w:rsidRDefault="00334AAE" w:rsidP="00334A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8.1. </w:t>
      </w:r>
      <w:proofErr w:type="spellStart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Антикоррупционная</w:t>
      </w:r>
      <w:proofErr w:type="spellEnd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8.2. Решение о проведении </w:t>
      </w:r>
      <w:proofErr w:type="spellStart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антикоррупционной</w:t>
      </w:r>
      <w:proofErr w:type="spellEnd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экспертизы правовых актов и (или) их проектов принимается заведующим ДОУ при наличии достаточных оснований предполагать о присутствии в правовых актах или их проектах </w:t>
      </w:r>
      <w:proofErr w:type="spellStart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коррупциогенных</w:t>
      </w:r>
      <w:proofErr w:type="spellEnd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факторов.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8.3. Граждане (родители, законные представители воспитанников, работники ДОУ) вправе обратится к председателю </w:t>
      </w:r>
      <w:proofErr w:type="spellStart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антикоррупционной</w:t>
      </w:r>
      <w:proofErr w:type="spellEnd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рабочей группы по противодействию коррупции в дошкольном образовательном учреждении с обращением о проведении </w:t>
      </w:r>
      <w:proofErr w:type="spellStart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антикоррупционной</w:t>
      </w:r>
      <w:proofErr w:type="spellEnd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экспертизы действующих правовых актов.</w:t>
      </w:r>
    </w:p>
    <w:p w:rsidR="00334AAE" w:rsidRPr="00E454F4" w:rsidRDefault="00334AAE" w:rsidP="00334AA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9. Внедрение </w:t>
      </w:r>
      <w:proofErr w:type="spellStart"/>
      <w:r w:rsidRPr="00E454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антикоррупционных</w:t>
      </w:r>
      <w:proofErr w:type="spellEnd"/>
      <w:r w:rsidRPr="00E454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механизмов</w:t>
      </w:r>
    </w:p>
    <w:p w:rsidR="00334AAE" w:rsidRPr="00E454F4" w:rsidRDefault="00334AAE" w:rsidP="00334A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9.1. Проведение совещания с работниками дошкольного образовательного учреждения по вопросам </w:t>
      </w:r>
      <w:proofErr w:type="spellStart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антикоррупционной</w:t>
      </w:r>
      <w:proofErr w:type="spellEnd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политики в образовании.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9.2. Усиление воспитательной и разъяснительной работы среди административного и преподавательского состава ДОУ по недопущению фактов вымогательства и получения денежных сре</w:t>
      </w:r>
      <w:proofErr w:type="gramStart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дств пр</w:t>
      </w:r>
      <w:proofErr w:type="gramEnd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и осуществлении образовательной деятельности, присмотре и уходе за детьми.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9.3. Участие в комплексных проверках по порядку привлечения внебюджетных средств и их целевому использованию.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9.4. Усиление контроля по ведению документов строгой отчетности.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9.5. Анализ о состоянии работы и мерах по предупреждению коррупционных правонарушений в детском саду. Подведение итогов анонимного анкетирования родителей (законных представителей) воспитанников на предмет выявления фактов коррупционных правонарушений и обобщение вопроса по реализации стратегии </w:t>
      </w:r>
      <w:proofErr w:type="spellStart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антикоррупционной</w:t>
      </w:r>
      <w:proofErr w:type="spellEnd"/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политики на заседании Комиссии.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9.6. Анализ заявлений, обращений граждан на предмет наличия в них информации о фактах коррупции в дошкольном образовательном учреждении. Принятие по результатам проверок организационных мер, направленных на предупреждение подобных фактов.</w:t>
      </w:r>
    </w:p>
    <w:p w:rsidR="00334AAE" w:rsidRPr="00E454F4" w:rsidRDefault="00334AAE" w:rsidP="00334AA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 Обеспечение участия общественности и СМИ в деятельности Комиссии</w:t>
      </w:r>
    </w:p>
    <w:p w:rsidR="00334AAE" w:rsidRPr="00E454F4" w:rsidRDefault="00334AAE" w:rsidP="00334A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10.1. Все участники образовательного процесса ДОУ,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10.2. На заседание Комиссии могут быть приглашены представители общественности и СМИ. По решению председателя Комиссии по предупреждению коррупции, информация не конфиденциального характера о рассмотренных Комиссией проблемных вопросах, может передаваться в СМИ для опубликования.</w:t>
      </w:r>
    </w:p>
    <w:p w:rsidR="00334AAE" w:rsidRPr="00E454F4" w:rsidRDefault="00334AAE" w:rsidP="00334AA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11. Взаимодействие</w:t>
      </w:r>
    </w:p>
    <w:p w:rsidR="00334AAE" w:rsidRPr="00E454F4" w:rsidRDefault="00334AAE" w:rsidP="00334A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11.1.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334AAE" w:rsidRPr="00E454F4" w:rsidRDefault="00334AAE" w:rsidP="00334AA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дошкольном образовательном учреждении;</w:t>
      </w:r>
    </w:p>
    <w:p w:rsidR="00334AAE" w:rsidRPr="00E454F4" w:rsidRDefault="00334AAE" w:rsidP="00334AA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с Родительским комитетом ДОУ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исполнительных органах государственной власти;</w:t>
      </w:r>
    </w:p>
    <w:p w:rsidR="00334AAE" w:rsidRPr="00E454F4" w:rsidRDefault="00334AAE" w:rsidP="00334AA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с администрацией детского сада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:rsidR="00334AAE" w:rsidRPr="00E454F4" w:rsidRDefault="00334AAE" w:rsidP="00334AA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с работниками (сотрудниками) дошкольного образовательного учреждения и гражданами по рассмотрению их письменных обращений, связанных с вопросами противодействия коррупции в учреждении;</w:t>
      </w:r>
    </w:p>
    <w:p w:rsidR="00334AAE" w:rsidRPr="00E454F4" w:rsidRDefault="00334AAE" w:rsidP="00334AA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334AAE" w:rsidRPr="00E454F4" w:rsidRDefault="00334AAE" w:rsidP="00334A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11.2. Комиссия работает в тесном контакте:</w:t>
      </w:r>
    </w:p>
    <w:p w:rsidR="00334AAE" w:rsidRPr="00E454F4" w:rsidRDefault="00334AAE" w:rsidP="00334AA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 по предупреждению коррупции,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 Российской Федерации.</w:t>
      </w:r>
    </w:p>
    <w:p w:rsidR="00334AAE" w:rsidRPr="00E454F4" w:rsidRDefault="00334AAE" w:rsidP="00334AAE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12. Заключительные положения</w:t>
      </w:r>
    </w:p>
    <w:p w:rsidR="00334AAE" w:rsidRPr="00E454F4" w:rsidRDefault="00334AAE" w:rsidP="00334A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12.1. Настоящее Положение о комиссии по противодействию коррупции является локальным нормативным актом ДОУ, принимается на Общем собрании работников,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12.2.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12.3. Положение принимается на неопределенный срок. Изменения и дополнения к Положению принимаются в порядке, предусмотренном п.12.1. настоящего Положения.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>12.4.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334AAE" w:rsidRDefault="00334AAE" w:rsidP="00334AA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34AAE" w:rsidRDefault="00334AAE" w:rsidP="00334AA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34AAE" w:rsidRDefault="00334AAE" w:rsidP="00334AA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34AAE" w:rsidRDefault="00334AAE" w:rsidP="00334AA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34AAE" w:rsidRDefault="00334AAE" w:rsidP="00334AA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34AAE" w:rsidRDefault="00334AAE" w:rsidP="00334AA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34AAE" w:rsidRDefault="00334AAE" w:rsidP="00334AA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34AAE" w:rsidRDefault="00334AAE" w:rsidP="00334AA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34AAE" w:rsidRDefault="00334AAE" w:rsidP="00334AA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34AAE" w:rsidRDefault="00334AAE" w:rsidP="00334AA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34AAE" w:rsidRDefault="00334AAE" w:rsidP="00334AA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34AAE" w:rsidRDefault="00334AAE" w:rsidP="00334AA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34AAE" w:rsidRDefault="00334AAE" w:rsidP="00334AA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34AAE" w:rsidRDefault="00334AAE" w:rsidP="00334AA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34AAE" w:rsidRDefault="00334AAE" w:rsidP="00334AA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34AAE" w:rsidRDefault="00334AAE" w:rsidP="00334AA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34AAE" w:rsidRDefault="00334AAE" w:rsidP="00334AA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34AAE" w:rsidRDefault="00334AAE" w:rsidP="00334AA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34AAE" w:rsidRDefault="00334AAE" w:rsidP="00334AA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34AAE" w:rsidRDefault="00334AAE" w:rsidP="00334AA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34AAE" w:rsidRDefault="00334AAE" w:rsidP="00334AA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34AAE" w:rsidRDefault="00334AAE" w:rsidP="00334AA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34AAE" w:rsidRDefault="00334AAE" w:rsidP="00334AA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34AAE" w:rsidRDefault="00334AAE" w:rsidP="00334AA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34AAE" w:rsidRDefault="00334AAE" w:rsidP="00334AA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34AAE" w:rsidRDefault="00334AAE" w:rsidP="00334AA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34AAE" w:rsidRDefault="00334AAE" w:rsidP="00334AA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34AAE" w:rsidRDefault="00334AAE" w:rsidP="00334AA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34AAE" w:rsidRDefault="00334AAE" w:rsidP="00334AA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34AAE" w:rsidRDefault="00334AAE" w:rsidP="00334AA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34AAE" w:rsidRDefault="00334AAE" w:rsidP="00334AA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34AAE" w:rsidRDefault="00334AAE" w:rsidP="00334AA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34AAE" w:rsidRPr="00E454F4" w:rsidRDefault="00334AAE" w:rsidP="00334AA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454F4">
        <w:rPr>
          <w:rFonts w:ascii="Times New Roman" w:hAnsi="Times New Roman" w:cs="Times New Roman"/>
          <w:b/>
          <w:sz w:val="27"/>
          <w:szCs w:val="27"/>
        </w:rPr>
        <w:lastRenderedPageBreak/>
        <w:t xml:space="preserve">Лист ознакомления работников </w:t>
      </w:r>
    </w:p>
    <w:p w:rsidR="00334AAE" w:rsidRPr="00E454F4" w:rsidRDefault="00334AAE" w:rsidP="00334AA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7"/>
          <w:szCs w:val="27"/>
          <w:lang w:bidi="ru-RU"/>
        </w:rPr>
      </w:pPr>
      <w:r w:rsidRPr="00E454F4">
        <w:rPr>
          <w:rFonts w:ascii="Times New Roman" w:hAnsi="Times New Roman" w:cs="Times New Roman"/>
          <w:b/>
          <w:sz w:val="27"/>
          <w:szCs w:val="27"/>
        </w:rPr>
        <w:t>Муниципального бюджетного дошкольного образовательного учреждения</w:t>
      </w:r>
    </w:p>
    <w:p w:rsidR="00334AAE" w:rsidRPr="00E454F4" w:rsidRDefault="00334AAE" w:rsidP="00334AA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454F4">
        <w:rPr>
          <w:rFonts w:ascii="Times New Roman" w:hAnsi="Times New Roman" w:cs="Times New Roman"/>
          <w:b/>
          <w:sz w:val="27"/>
          <w:szCs w:val="27"/>
        </w:rPr>
        <w:t xml:space="preserve"> «</w:t>
      </w:r>
      <w:proofErr w:type="gramStart"/>
      <w:r w:rsidRPr="00E454F4">
        <w:rPr>
          <w:rFonts w:ascii="Times New Roman" w:hAnsi="Times New Roman" w:cs="Times New Roman"/>
          <w:b/>
          <w:sz w:val="27"/>
          <w:szCs w:val="27"/>
        </w:rPr>
        <w:t>Детский</w:t>
      </w:r>
      <w:proofErr w:type="gramEnd"/>
      <w:r w:rsidRPr="00E454F4">
        <w:rPr>
          <w:rFonts w:ascii="Times New Roman" w:hAnsi="Times New Roman" w:cs="Times New Roman"/>
          <w:b/>
          <w:sz w:val="27"/>
          <w:szCs w:val="27"/>
        </w:rPr>
        <w:t xml:space="preserve"> сад50» Нижнекамского муниципального района</w:t>
      </w:r>
    </w:p>
    <w:p w:rsidR="00334AAE" w:rsidRPr="00E454F4" w:rsidRDefault="00334AAE" w:rsidP="00334AA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E454F4">
        <w:rPr>
          <w:rFonts w:ascii="Times New Roman" w:hAnsi="Times New Roman" w:cs="Times New Roman"/>
          <w:b/>
          <w:sz w:val="27"/>
          <w:szCs w:val="27"/>
        </w:rPr>
        <w:t>Республики Татарстан</w:t>
      </w:r>
    </w:p>
    <w:p w:rsidR="00334AAE" w:rsidRPr="00E454F4" w:rsidRDefault="00334AAE" w:rsidP="00334AAE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E454F4">
        <w:rPr>
          <w:rFonts w:ascii="Times New Roman" w:hAnsi="Times New Roman" w:cs="Times New Roman"/>
          <w:b/>
          <w:sz w:val="27"/>
          <w:szCs w:val="27"/>
        </w:rPr>
        <w:t xml:space="preserve">с Положением </w:t>
      </w:r>
      <w:r w:rsidRPr="00E454F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комиссии по противодействию коррупции </w:t>
      </w:r>
      <w:r w:rsidRPr="00E454F4">
        <w:rPr>
          <w:rStyle w:val="a3"/>
          <w:rFonts w:ascii="Times New Roman" w:hAnsi="Times New Roman" w:cs="Times New Roman"/>
          <w:sz w:val="27"/>
          <w:szCs w:val="27"/>
        </w:rPr>
        <w:t>ДОУ</w:t>
      </w:r>
      <w:proofErr w:type="gramStart"/>
      <w:r w:rsidRPr="00E454F4">
        <w:rPr>
          <w:rStyle w:val="a3"/>
          <w:rFonts w:ascii="Times New Roman" w:hAnsi="Times New Roman" w:cs="Times New Roman"/>
          <w:sz w:val="27"/>
          <w:szCs w:val="27"/>
        </w:rPr>
        <w:t xml:space="preserve"> </w:t>
      </w:r>
      <w:r w:rsidRPr="00E454F4">
        <w:rPr>
          <w:rFonts w:ascii="Times New Roman" w:hAnsi="Times New Roman" w:cs="Times New Roman"/>
          <w:b/>
          <w:sz w:val="27"/>
          <w:szCs w:val="27"/>
        </w:rPr>
        <w:t>,</w:t>
      </w:r>
      <w:proofErr w:type="gramEnd"/>
      <w:r w:rsidRPr="00E454F4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E454F4">
        <w:rPr>
          <w:rFonts w:ascii="Times New Roman" w:hAnsi="Times New Roman" w:cs="Times New Roman"/>
          <w:sz w:val="27"/>
          <w:szCs w:val="27"/>
        </w:rPr>
        <w:t xml:space="preserve">утвержденным заведующим МБДОУ «Детский сад №50» </w:t>
      </w:r>
      <w:proofErr w:type="spellStart"/>
      <w:r w:rsidRPr="00E454F4">
        <w:rPr>
          <w:rFonts w:ascii="Times New Roman" w:hAnsi="Times New Roman" w:cs="Times New Roman"/>
          <w:sz w:val="27"/>
          <w:szCs w:val="27"/>
        </w:rPr>
        <w:t>М.Х.Марданшиной</w:t>
      </w:r>
      <w:proofErr w:type="spellEnd"/>
      <w:r w:rsidRPr="00E454F4">
        <w:rPr>
          <w:rFonts w:ascii="Times New Roman" w:hAnsi="Times New Roman" w:cs="Times New Roman"/>
          <w:sz w:val="27"/>
          <w:szCs w:val="27"/>
        </w:rPr>
        <w:t xml:space="preserve"> от «____» ______________ 20___г.</w:t>
      </w:r>
    </w:p>
    <w:p w:rsidR="00334AAE" w:rsidRPr="00E454F4" w:rsidRDefault="00334AAE" w:rsidP="00334AAE">
      <w:pPr>
        <w:spacing w:after="0" w:line="240" w:lineRule="auto"/>
        <w:rPr>
          <w:rFonts w:ascii="Times New Roman" w:hAnsi="Times New Roman" w:cs="Times New Roman"/>
          <w:b/>
          <w:sz w:val="27"/>
          <w:szCs w:val="27"/>
        </w:rPr>
      </w:pPr>
    </w:p>
    <w:tbl>
      <w:tblPr>
        <w:tblW w:w="51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3"/>
        <w:gridCol w:w="3801"/>
        <w:gridCol w:w="1954"/>
        <w:gridCol w:w="1954"/>
        <w:gridCol w:w="1506"/>
      </w:tblGrid>
      <w:tr w:rsidR="00334AAE" w:rsidRPr="00E454F4" w:rsidTr="002615E9">
        <w:trPr>
          <w:trHeight w:val="624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AE" w:rsidRPr="00E454F4" w:rsidRDefault="00334AAE" w:rsidP="002615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</w:pPr>
            <w:r w:rsidRPr="00E454F4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E454F4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п</w:t>
            </w:r>
            <w:proofErr w:type="spellEnd"/>
            <w:proofErr w:type="gramEnd"/>
            <w:r w:rsidRPr="00E454F4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/</w:t>
            </w:r>
            <w:proofErr w:type="spellStart"/>
            <w:r w:rsidRPr="00E454F4">
              <w:rPr>
                <w:rFonts w:ascii="Times New Roman" w:hAnsi="Times New Roman" w:cs="Times New Roman"/>
                <w:b/>
                <w:bCs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AE" w:rsidRPr="00E454F4" w:rsidRDefault="00334AAE" w:rsidP="002615E9">
            <w:pPr>
              <w:pageBreakBefore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454F4">
              <w:rPr>
                <w:rFonts w:ascii="Times New Roman" w:hAnsi="Times New Roman" w:cs="Times New Roman"/>
                <w:b/>
                <w:sz w:val="27"/>
                <w:szCs w:val="27"/>
              </w:rPr>
              <w:t>Фамилия, имя отчество работника</w:t>
            </w: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AE" w:rsidRPr="00E454F4" w:rsidRDefault="00334AAE" w:rsidP="002615E9">
            <w:pPr>
              <w:pageBreakBefore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454F4">
              <w:rPr>
                <w:rFonts w:ascii="Times New Roman" w:hAnsi="Times New Roman" w:cs="Times New Roman"/>
                <w:b/>
                <w:sz w:val="27"/>
                <w:szCs w:val="27"/>
              </w:rPr>
              <w:t>Должность работника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AE" w:rsidRPr="00E454F4" w:rsidRDefault="00334AAE" w:rsidP="002615E9">
            <w:pPr>
              <w:pageBreakBefore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454F4">
              <w:rPr>
                <w:rFonts w:ascii="Times New Roman" w:hAnsi="Times New Roman" w:cs="Times New Roman"/>
                <w:b/>
                <w:sz w:val="27"/>
                <w:szCs w:val="27"/>
              </w:rPr>
              <w:t>Дата ознакомления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AAE" w:rsidRPr="00E454F4" w:rsidRDefault="00334AAE" w:rsidP="002615E9">
            <w:pPr>
              <w:pageBreakBefore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E454F4">
              <w:rPr>
                <w:rFonts w:ascii="Times New Roman" w:hAnsi="Times New Roman" w:cs="Times New Roman"/>
                <w:b/>
                <w:sz w:val="27"/>
                <w:szCs w:val="27"/>
              </w:rPr>
              <w:t>Подпись работника</w:t>
            </w: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after="0"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after="0"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after="0"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after="0"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after="0"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after="0"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after="0"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after="0"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after="0"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after="0"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after="0"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after="0"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after="0"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after="0"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after="0"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after="0"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after="0"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after="0"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AE" w:rsidRPr="00E454F4" w:rsidRDefault="00334AAE" w:rsidP="002615E9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AE" w:rsidRPr="00E454F4" w:rsidRDefault="00334AAE" w:rsidP="002615E9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AE" w:rsidRPr="00E454F4" w:rsidRDefault="00334AAE" w:rsidP="002615E9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AE" w:rsidRPr="00E454F4" w:rsidRDefault="00334AAE" w:rsidP="002615E9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AE" w:rsidRPr="00E454F4" w:rsidRDefault="00334AAE" w:rsidP="002615E9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AE" w:rsidRPr="00E454F4" w:rsidRDefault="00334AAE" w:rsidP="002615E9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AE" w:rsidRPr="00E454F4" w:rsidRDefault="00334AAE" w:rsidP="002615E9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AE" w:rsidRPr="00E454F4" w:rsidRDefault="00334AAE" w:rsidP="002615E9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AE" w:rsidRPr="00E454F4" w:rsidRDefault="00334AAE" w:rsidP="002615E9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AE" w:rsidRPr="00E454F4" w:rsidRDefault="00334AAE" w:rsidP="002615E9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AE" w:rsidRPr="00E454F4" w:rsidRDefault="00334AAE" w:rsidP="002615E9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AE" w:rsidRPr="00E454F4" w:rsidRDefault="00334AAE" w:rsidP="002615E9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AE" w:rsidRPr="00E454F4" w:rsidRDefault="00334AAE" w:rsidP="002615E9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AE" w:rsidRPr="00E454F4" w:rsidRDefault="00334AAE" w:rsidP="002615E9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AE" w:rsidRPr="00E454F4" w:rsidRDefault="00334AAE" w:rsidP="002615E9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AE" w:rsidRPr="00E454F4" w:rsidRDefault="00334AAE" w:rsidP="002615E9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AE" w:rsidRPr="00E454F4" w:rsidRDefault="00334AAE" w:rsidP="002615E9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AE" w:rsidRPr="00E454F4" w:rsidRDefault="00334AAE" w:rsidP="002615E9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AE" w:rsidRPr="00E454F4" w:rsidRDefault="00334AAE" w:rsidP="002615E9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AE" w:rsidRPr="00E454F4" w:rsidRDefault="00334AAE" w:rsidP="002615E9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AE" w:rsidRPr="00E454F4" w:rsidRDefault="00334AAE" w:rsidP="002615E9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AE" w:rsidRPr="00E454F4" w:rsidRDefault="00334AAE" w:rsidP="002615E9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AE" w:rsidRPr="00E454F4" w:rsidRDefault="00334AAE" w:rsidP="002615E9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AE" w:rsidRPr="00E454F4" w:rsidRDefault="00334AAE" w:rsidP="002615E9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AE" w:rsidRPr="00E454F4" w:rsidRDefault="00334AAE" w:rsidP="002615E9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AE" w:rsidRPr="00E454F4" w:rsidRDefault="00334AAE" w:rsidP="002615E9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AE" w:rsidRPr="00E454F4" w:rsidRDefault="00334AAE" w:rsidP="002615E9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AE" w:rsidRPr="00E454F4" w:rsidRDefault="00334AAE" w:rsidP="002615E9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AE" w:rsidRPr="00E454F4" w:rsidRDefault="00334AAE" w:rsidP="002615E9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AE" w:rsidRPr="00E454F4" w:rsidRDefault="00334AAE" w:rsidP="002615E9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AE" w:rsidRPr="00E454F4" w:rsidRDefault="00334AAE" w:rsidP="002615E9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AE" w:rsidRPr="00E454F4" w:rsidRDefault="00334AAE" w:rsidP="002615E9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  <w:tr w:rsidR="00334AAE" w:rsidRPr="00E454F4" w:rsidTr="002615E9">
        <w:trPr>
          <w:trHeight w:val="227"/>
          <w:jc w:val="center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AAE" w:rsidRPr="00E454F4" w:rsidRDefault="00334AAE" w:rsidP="002615E9">
            <w:pPr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spacing w:line="240" w:lineRule="auto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</w:p>
        </w:tc>
        <w:tc>
          <w:tcPr>
            <w:tcW w:w="11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4AAE" w:rsidRPr="00E454F4" w:rsidRDefault="00334AAE" w:rsidP="002615E9">
            <w:pPr>
              <w:pageBreakBefore/>
              <w:spacing w:line="240" w:lineRule="auto"/>
              <w:rPr>
                <w:rFonts w:ascii="Times New Roman" w:hAnsi="Times New Roman" w:cs="Times New Roman"/>
                <w:color w:val="0000FF"/>
                <w:sz w:val="27"/>
                <w:szCs w:val="27"/>
              </w:rPr>
            </w:pPr>
          </w:p>
        </w:tc>
      </w:tr>
    </w:tbl>
    <w:p w:rsidR="00334AAE" w:rsidRPr="00E454F4" w:rsidRDefault="00334AAE" w:rsidP="00334AAE">
      <w:pPr>
        <w:spacing w:line="240" w:lineRule="auto"/>
        <w:rPr>
          <w:rFonts w:ascii="Times New Roman" w:hAnsi="Times New Roman" w:cs="Times New Roman"/>
          <w:sz w:val="27"/>
          <w:szCs w:val="27"/>
          <w:lang w:bidi="ru-RU"/>
        </w:rPr>
      </w:pPr>
    </w:p>
    <w:p w:rsidR="00334AAE" w:rsidRPr="00E454F4" w:rsidRDefault="00334AAE" w:rsidP="00334AAE">
      <w:pPr>
        <w:spacing w:line="240" w:lineRule="auto"/>
        <w:rPr>
          <w:rFonts w:ascii="Times New Roman" w:eastAsia="Arial Unicode MS" w:hAnsi="Times New Roman" w:cs="Times New Roman"/>
          <w:color w:val="000000"/>
          <w:sz w:val="27"/>
          <w:szCs w:val="27"/>
        </w:rPr>
      </w:pPr>
    </w:p>
    <w:p w:rsidR="009D5BAF" w:rsidRDefault="009D5BAF"/>
    <w:sectPr w:rsidR="009D5BAF" w:rsidSect="009D5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013A9"/>
    <w:multiLevelType w:val="multilevel"/>
    <w:tmpl w:val="BF0E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B54797"/>
    <w:multiLevelType w:val="multilevel"/>
    <w:tmpl w:val="4BBE4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D4640A"/>
    <w:multiLevelType w:val="multilevel"/>
    <w:tmpl w:val="1A021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4E7D3F"/>
    <w:multiLevelType w:val="multilevel"/>
    <w:tmpl w:val="6A8CD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1F53A3"/>
    <w:multiLevelType w:val="multilevel"/>
    <w:tmpl w:val="C6AC3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5859EE"/>
    <w:multiLevelType w:val="multilevel"/>
    <w:tmpl w:val="A9407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C6771F"/>
    <w:multiLevelType w:val="multilevel"/>
    <w:tmpl w:val="585E5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222C29"/>
    <w:multiLevelType w:val="multilevel"/>
    <w:tmpl w:val="A4A26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5D9664F"/>
    <w:multiLevelType w:val="multilevel"/>
    <w:tmpl w:val="79065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B5F4618"/>
    <w:multiLevelType w:val="multilevel"/>
    <w:tmpl w:val="9836B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5"/>
  </w:num>
  <w:num w:numId="8">
    <w:abstractNumId w:val="7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4A2A"/>
    <w:rsid w:val="00003915"/>
    <w:rsid w:val="00006507"/>
    <w:rsid w:val="00021E36"/>
    <w:rsid w:val="0003224D"/>
    <w:rsid w:val="00037660"/>
    <w:rsid w:val="000550C4"/>
    <w:rsid w:val="0006204B"/>
    <w:rsid w:val="000636A3"/>
    <w:rsid w:val="00072C25"/>
    <w:rsid w:val="00085020"/>
    <w:rsid w:val="000A48C7"/>
    <w:rsid w:val="000A69FA"/>
    <w:rsid w:val="000D57C1"/>
    <w:rsid w:val="000D7FDF"/>
    <w:rsid w:val="000F417B"/>
    <w:rsid w:val="00123D75"/>
    <w:rsid w:val="00133808"/>
    <w:rsid w:val="00145D76"/>
    <w:rsid w:val="001802D0"/>
    <w:rsid w:val="001B0BC2"/>
    <w:rsid w:val="001C2BA8"/>
    <w:rsid w:val="001E6F46"/>
    <w:rsid w:val="00205B02"/>
    <w:rsid w:val="0021540A"/>
    <w:rsid w:val="002216F6"/>
    <w:rsid w:val="00243BFC"/>
    <w:rsid w:val="00265AAD"/>
    <w:rsid w:val="00266DCB"/>
    <w:rsid w:val="002706FE"/>
    <w:rsid w:val="00285C4F"/>
    <w:rsid w:val="0029185B"/>
    <w:rsid w:val="002C16CC"/>
    <w:rsid w:val="002D77D8"/>
    <w:rsid w:val="00332168"/>
    <w:rsid w:val="00333530"/>
    <w:rsid w:val="00334AAE"/>
    <w:rsid w:val="003827DF"/>
    <w:rsid w:val="00395970"/>
    <w:rsid w:val="003B554C"/>
    <w:rsid w:val="003E5851"/>
    <w:rsid w:val="0042341D"/>
    <w:rsid w:val="00425163"/>
    <w:rsid w:val="00430A81"/>
    <w:rsid w:val="00446F76"/>
    <w:rsid w:val="00447444"/>
    <w:rsid w:val="00472CF8"/>
    <w:rsid w:val="004808EA"/>
    <w:rsid w:val="00495AEA"/>
    <w:rsid w:val="004A18D6"/>
    <w:rsid w:val="004B3DA8"/>
    <w:rsid w:val="004B49F0"/>
    <w:rsid w:val="004D079B"/>
    <w:rsid w:val="004E10A7"/>
    <w:rsid w:val="004E5CFF"/>
    <w:rsid w:val="004F7853"/>
    <w:rsid w:val="0050251D"/>
    <w:rsid w:val="005047E6"/>
    <w:rsid w:val="0052414D"/>
    <w:rsid w:val="00552AB9"/>
    <w:rsid w:val="00554D4F"/>
    <w:rsid w:val="00561162"/>
    <w:rsid w:val="005656A4"/>
    <w:rsid w:val="00584014"/>
    <w:rsid w:val="0059004F"/>
    <w:rsid w:val="005A44AC"/>
    <w:rsid w:val="005A4A2A"/>
    <w:rsid w:val="005B0D34"/>
    <w:rsid w:val="005B1C23"/>
    <w:rsid w:val="005D275C"/>
    <w:rsid w:val="005E417A"/>
    <w:rsid w:val="005E66C3"/>
    <w:rsid w:val="006224A5"/>
    <w:rsid w:val="00631DBE"/>
    <w:rsid w:val="006925DF"/>
    <w:rsid w:val="006A28B6"/>
    <w:rsid w:val="006B7B47"/>
    <w:rsid w:val="006C49D6"/>
    <w:rsid w:val="006C6E9D"/>
    <w:rsid w:val="00722F6E"/>
    <w:rsid w:val="00724EF7"/>
    <w:rsid w:val="00750FF4"/>
    <w:rsid w:val="00790DE9"/>
    <w:rsid w:val="007917EF"/>
    <w:rsid w:val="00794E93"/>
    <w:rsid w:val="007A7734"/>
    <w:rsid w:val="007C3E42"/>
    <w:rsid w:val="007C49F1"/>
    <w:rsid w:val="00821BB7"/>
    <w:rsid w:val="00856E7D"/>
    <w:rsid w:val="00857731"/>
    <w:rsid w:val="008651A1"/>
    <w:rsid w:val="00872616"/>
    <w:rsid w:val="00876856"/>
    <w:rsid w:val="00880C95"/>
    <w:rsid w:val="008E07E6"/>
    <w:rsid w:val="00913D28"/>
    <w:rsid w:val="00920923"/>
    <w:rsid w:val="009B018F"/>
    <w:rsid w:val="009B5385"/>
    <w:rsid w:val="009B6295"/>
    <w:rsid w:val="009C59B1"/>
    <w:rsid w:val="009D5BAF"/>
    <w:rsid w:val="009D7728"/>
    <w:rsid w:val="00A2303D"/>
    <w:rsid w:val="00A36493"/>
    <w:rsid w:val="00A6455D"/>
    <w:rsid w:val="00A67935"/>
    <w:rsid w:val="00A7549C"/>
    <w:rsid w:val="00A96BAD"/>
    <w:rsid w:val="00AC1C37"/>
    <w:rsid w:val="00AD6DA2"/>
    <w:rsid w:val="00B102F0"/>
    <w:rsid w:val="00B2553B"/>
    <w:rsid w:val="00B37BFE"/>
    <w:rsid w:val="00B50F8E"/>
    <w:rsid w:val="00B517D6"/>
    <w:rsid w:val="00B72E23"/>
    <w:rsid w:val="00B73488"/>
    <w:rsid w:val="00BA03F0"/>
    <w:rsid w:val="00BA1C68"/>
    <w:rsid w:val="00BA293F"/>
    <w:rsid w:val="00BB6AAA"/>
    <w:rsid w:val="00BC6010"/>
    <w:rsid w:val="00BD221E"/>
    <w:rsid w:val="00BE2A61"/>
    <w:rsid w:val="00BF3FF8"/>
    <w:rsid w:val="00C0021E"/>
    <w:rsid w:val="00C76298"/>
    <w:rsid w:val="00C92105"/>
    <w:rsid w:val="00C957AF"/>
    <w:rsid w:val="00CA134F"/>
    <w:rsid w:val="00CA3852"/>
    <w:rsid w:val="00CC2F37"/>
    <w:rsid w:val="00CD322F"/>
    <w:rsid w:val="00CF0B02"/>
    <w:rsid w:val="00CF7F37"/>
    <w:rsid w:val="00D273D7"/>
    <w:rsid w:val="00D51998"/>
    <w:rsid w:val="00D66186"/>
    <w:rsid w:val="00D91D05"/>
    <w:rsid w:val="00DA46D6"/>
    <w:rsid w:val="00DD3208"/>
    <w:rsid w:val="00DF2ECA"/>
    <w:rsid w:val="00E75E57"/>
    <w:rsid w:val="00EB0597"/>
    <w:rsid w:val="00EB7121"/>
    <w:rsid w:val="00ED3928"/>
    <w:rsid w:val="00EF71E3"/>
    <w:rsid w:val="00F769ED"/>
    <w:rsid w:val="00F92756"/>
    <w:rsid w:val="00FF3500"/>
    <w:rsid w:val="00FF4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334AA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04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73" TargetMode="External"/><Relationship Id="rId5" Type="http://schemas.openxmlformats.org/officeDocument/2006/relationships/hyperlink" Target="https://ohrana-tryda.com/node/215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3468</Words>
  <Characters>19768</Characters>
  <Application>Microsoft Office Word</Application>
  <DocSecurity>0</DocSecurity>
  <Lines>164</Lines>
  <Paragraphs>46</Paragraphs>
  <ScaleCrop>false</ScaleCrop>
  <Company>Microsoft</Company>
  <LinksUpToDate>false</LinksUpToDate>
  <CharactersWithSpaces>23190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Миляуша</dc:creator>
  <cp:lastModifiedBy>Миляуша</cp:lastModifiedBy>
  <cp:revision>2</cp:revision>
  <cp:lastPrinted>2023-12-05T06:27:00Z</cp:lastPrinted>
  <dcterms:created xsi:type="dcterms:W3CDTF">2023-12-05T07:00:00Z</dcterms:created>
  <dcterms:modified xsi:type="dcterms:W3CDTF">2023-12-05T07:00:00Z</dcterms:modified>
</cp:coreProperties>
</file>